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51B" w:rsidRPr="00C266D2" w:rsidRDefault="00B9451B" w:rsidP="00547005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 адаптированной рабочей программе по технологии 7 класс для детей с ЗПР (вариант 7.1)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Основной целью</w:t>
      </w:r>
      <w:r>
        <w:rPr>
          <w:rFonts w:ascii="Times New Roman" w:hAnsi="Times New Roman"/>
          <w:color w:val="000000"/>
          <w:sz w:val="28"/>
          <w:lang w:val="ru-RU"/>
        </w:rPr>
        <w:t xml:space="preserve"> освоения технологии является формирование технологической грамотности, глобальных компетенций, творческого мышления.</w:t>
      </w:r>
    </w:p>
    <w:p w:rsidR="00B9451B" w:rsidRDefault="00B9451B" w:rsidP="00D61A7F">
      <w:pPr>
        <w:spacing w:after="0"/>
        <w:ind w:firstLine="600"/>
        <w:jc w:val="both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Задачами курса технологии являются: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Основной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B9451B" w:rsidRDefault="00B9451B" w:rsidP="00D61A7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B9451B" w:rsidRDefault="00B9451B" w:rsidP="00D61A7F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B9451B" w:rsidRDefault="00B9451B" w:rsidP="00D61A7F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B9451B" w:rsidRPr="002429B6" w:rsidRDefault="00B9451B" w:rsidP="00547005">
      <w:pPr>
        <w:pStyle w:val="NormalWeb"/>
        <w:pageBreakBefore/>
        <w:widowControl w:val="0"/>
        <w:spacing w:before="0" w:after="0"/>
        <w:ind w:firstLine="709"/>
        <w:jc w:val="center"/>
        <w:rPr>
          <w:b/>
          <w:bCs/>
          <w:color w:val="000000"/>
          <w:sz w:val="28"/>
          <w:szCs w:val="28"/>
        </w:rPr>
      </w:pPr>
      <w:r w:rsidRPr="002C7433">
        <w:rPr>
          <w:b/>
          <w:bCs/>
          <w:color w:val="000000"/>
          <w:sz w:val="28"/>
          <w:szCs w:val="28"/>
        </w:rPr>
        <w:t>Характеристика обучающихся с ОВЗ (с задержкой психического развития)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В самом общем виде сущность ЗПР состоит в следующем: развитие мышления, памяти, внимания, восприятия, речи, эмоционально-волевой сферы личности происходит замедленно, с отставанием от нормы. Ограничения психических и познавательных возможностей не позволяют ребенку успешно справиться с задачами и требованиями, которые предъявляет ему общество. Неспособность к устойчивой целенаправленной деятельности, преобладание игровых интересов и игровой мотивации, неустойчивость и выраженные трудности при переключении и распределении внимания, неспособность к умственному усилию и напряжению при выполнении серьезных школьных заданий, недоразвитие произвольных видов деятельности быстро приводят к школьной неуспеваемости.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В основе школьных трудностей этих детей лежит не интеллектуальная недостаточность, а нарушение их умственной работоспособности. Это может проявляться в трудностях длительного сосредоточивания на интеллектуально-познавательных заданиях, в малой продуктивности деятельности во время занятий, в излишней импульсивности или суетливости у одних детей и заторможенности, медлительности – у других, в замедлении общего темпа деятельности. В нарушениях переключения и распределения внимания.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Обучающимся с ЗПР целесообразно оказывать индивидуальный подход учителя при обучении. При условии своевременности и правильности подобной помощи недостатки познавательной деятельности и школьная неуспеваемость могут постепенно преодолеваться.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Оптимальные условия для организации деятельности обучающихся на уроке заключается в: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- рациональной дозировке на уроке содержания учебного материала;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- выборе цели и средств ее достижения;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- регулирование действий учеников;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- побуждение обучающихся к деятельности на уроке;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- развитие интереса к уроку;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- чередование труда и отдыха.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Важное коррекционное значение процесса обучения состоит в выявлении и учете нереализованных познавательных возможностей учащихся. Из-за неравномерной деятельности обучающихся на уроке огромное значение для учителя имеет знание фаз работоспособности ученика. У ученика с особенными образовательными особенностями слишком растянута фаза пониженной работоспособности, а фаза повышенной сильно</w:t>
      </w:r>
      <w:r>
        <w:rPr>
          <w:bCs/>
          <w:color w:val="000000"/>
          <w:sz w:val="28"/>
          <w:szCs w:val="28"/>
        </w:rPr>
        <w:t xml:space="preserve"> </w:t>
      </w:r>
      <w:r w:rsidRPr="002C7433">
        <w:rPr>
          <w:bCs/>
          <w:color w:val="000000"/>
          <w:sz w:val="28"/>
          <w:szCs w:val="28"/>
        </w:rPr>
        <w:t>сокращена. Фаза вторичного снижения работоспособности наступает преждевременно.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Ввиду психологических особенностей детей с ОВЗ,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Совершенствование движений и сенсомоторного развития: развитие мелкой моторики и пальцев рук; развитие навыков каллиграфии; развитие артикуляционной моторики.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Коррекция отдельных сторон психической деятельности: коррекция – развитие восприятия, представлений, ощущений; коррекция –развитие памяти; коррекция –развитие внимания; формирование обобщенных представлений о свойствах предметов</w:t>
      </w:r>
      <w:r>
        <w:rPr>
          <w:bCs/>
          <w:color w:val="000000"/>
          <w:sz w:val="28"/>
          <w:szCs w:val="28"/>
        </w:rPr>
        <w:t xml:space="preserve"> </w:t>
      </w:r>
      <w:r w:rsidRPr="002C7433">
        <w:rPr>
          <w:bCs/>
          <w:color w:val="000000"/>
          <w:sz w:val="28"/>
          <w:szCs w:val="28"/>
        </w:rPr>
        <w:t>(цвет, форма, величина); развитие пространственных представлений и ориентации; развитие представлений о времени.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Развитие различных видов мышления: развитие наглядно-образного мышления;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Развитие основных мыслительных операций: 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Коррекция нарушений в развитии эмоционально-личностной сферы: 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Коррекция – развитие речи: развитие фонематического восприятия; коррекция нарушений устной и письменной речи; коррекция монологической речи; коррекция диалогической речи; развитие лексико-грамматических средств языка. Расширение представлений об окружающем мире и обогащение словаря.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Коррекция индивидуальных пробелов в знаниях.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Основные подходы к организации учебного процесса для детей с ОВЗ: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Подбор заданий, максимально возбуждающих активность ребенка, пробуждающие у него потребность в познавательной деятельности, требующих разнообразной деятельности.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Приспособление темпа изучения учебного материала и методов обучения к уровню развития детей с ОВЗ. Индивидуальный подход.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Повторное объяснение учебного материала и подбор дополнительных заданий.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Постоянное использование наглядности, наводящих вопросов, аналогий.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Использование много кратных указаний, упражнений.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Использование поощрений, повышение самооценки ребенка, укрепление в нем веры в свои силы.</w:t>
      </w:r>
    </w:p>
    <w:p w:rsidR="00B9451B" w:rsidRPr="002C7433" w:rsidRDefault="00B9451B" w:rsidP="00547005">
      <w:pPr>
        <w:pStyle w:val="NormalWeb"/>
        <w:widowControl w:val="0"/>
        <w:spacing w:before="0" w:after="0"/>
        <w:ind w:firstLine="709"/>
        <w:rPr>
          <w:bCs/>
          <w:color w:val="000000"/>
          <w:sz w:val="28"/>
          <w:szCs w:val="28"/>
        </w:rPr>
      </w:pPr>
      <w:r w:rsidRPr="002C7433">
        <w:rPr>
          <w:bCs/>
          <w:color w:val="000000"/>
          <w:sz w:val="28"/>
          <w:szCs w:val="28"/>
        </w:rPr>
        <w:t>Поэтапное обобщение проделанной на уроке работы.</w:t>
      </w:r>
    </w:p>
    <w:p w:rsidR="00B9451B" w:rsidRDefault="00B9451B" w:rsidP="00547005">
      <w:pPr>
        <w:rPr>
          <w:bCs/>
          <w:color w:val="000000"/>
          <w:sz w:val="28"/>
          <w:szCs w:val="28"/>
          <w:lang w:val="ru-RU"/>
        </w:rPr>
      </w:pPr>
      <w:r w:rsidRPr="002429B6">
        <w:rPr>
          <w:bCs/>
          <w:color w:val="000000"/>
          <w:sz w:val="28"/>
          <w:szCs w:val="28"/>
          <w:lang w:val="ru-RU"/>
        </w:rPr>
        <w:t>Использование заданий с опорой на образцы, доступных инструкций</w:t>
      </w:r>
      <w:r>
        <w:rPr>
          <w:bCs/>
          <w:color w:val="000000"/>
          <w:sz w:val="28"/>
          <w:szCs w:val="28"/>
          <w:lang w:val="ru-RU"/>
        </w:rPr>
        <w:t>.</w:t>
      </w:r>
    </w:p>
    <w:p w:rsidR="00B9451B" w:rsidRDefault="00B9451B" w:rsidP="00D61A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451B" w:rsidRDefault="00B9451B" w:rsidP="00D61A7F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9451B" w:rsidRDefault="00B9451B" w:rsidP="00D61A7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9451B" w:rsidRDefault="00B9451B" w:rsidP="00D61A7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 Технология. Робототехника, 5-6 классы/ Копосов Д.Г.,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Технология. Робототехника, 7-8 классы/ Копосов Д.Г.,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Технология. Технологии обработки материалов, пищевых продуктов, 5-6 классы/ Бешенков С.А., Шутикова М.И., Неустроев С.С., Миндзаева Э.В., Лабутин В.Б., Филиппов В.И.,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0" w:name="d2b9d9b0-d347-41b0-b449-60da5db8c7f8"/>
      <w:bookmarkEnd w:id="0"/>
      <w:r>
        <w:rPr>
          <w:rFonts w:ascii="Times New Roman" w:hAnsi="Times New Roman"/>
          <w:color w:val="000000"/>
          <w:sz w:val="28"/>
          <w:lang w:val="ru-RU"/>
        </w:rPr>
        <w:t xml:space="preserve"> • Технология. Технологии обработки материалов, пищевых продуктов, 7-9 классы/ Бешенков С.А., Шутикова М.И., Неустроев С.С., Миндзаева Э.В., Лабутин В.Б., Филиппов В.И., Акционерное общество «Издательство «Просвещение»‌​</w:t>
      </w:r>
      <w:bookmarkStart w:id="1" w:name="_GoBack"/>
      <w:bookmarkEnd w:id="1"/>
    </w:p>
    <w:p w:rsidR="00B9451B" w:rsidRDefault="00B9451B" w:rsidP="00D61A7F">
      <w:pPr>
        <w:rPr>
          <w:lang w:val="ru-RU"/>
        </w:rPr>
      </w:pPr>
    </w:p>
    <w:p w:rsidR="00B9451B" w:rsidRPr="00D61A7F" w:rsidRDefault="00B9451B">
      <w:pPr>
        <w:rPr>
          <w:lang w:val="ru-RU"/>
        </w:rPr>
      </w:pPr>
    </w:p>
    <w:sectPr w:rsidR="00B9451B" w:rsidRPr="00D61A7F" w:rsidSect="002359A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4D45"/>
    <w:rsid w:val="002359AF"/>
    <w:rsid w:val="002429B6"/>
    <w:rsid w:val="002C7433"/>
    <w:rsid w:val="004A4D45"/>
    <w:rsid w:val="00547005"/>
    <w:rsid w:val="006543CE"/>
    <w:rsid w:val="00990697"/>
    <w:rsid w:val="00B9451B"/>
    <w:rsid w:val="00C266D2"/>
    <w:rsid w:val="00CD68E3"/>
    <w:rsid w:val="00D61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A7F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47005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39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8</Pages>
  <Words>2442</Words>
  <Characters>13923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адаптированной рабочей программе по технологии 7 класс для детей с ЗПР (вариант 7</dc:title>
  <dc:subject/>
  <dc:creator>79218</dc:creator>
  <cp:keywords/>
  <dc:description/>
  <cp:lastModifiedBy>Admin</cp:lastModifiedBy>
  <cp:revision>2</cp:revision>
  <dcterms:created xsi:type="dcterms:W3CDTF">2023-09-21T18:58:00Z</dcterms:created>
  <dcterms:modified xsi:type="dcterms:W3CDTF">2023-09-21T18:58:00Z</dcterms:modified>
</cp:coreProperties>
</file>